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FD" w:rsidRDefault="005D17FD" w:rsidP="005D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7FD" w:rsidRDefault="005D17FD" w:rsidP="005D1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BD2" w:rsidRPr="00F707C0" w:rsidRDefault="008C1BD2" w:rsidP="008C1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8C1BD2" w:rsidRPr="00F707C0" w:rsidRDefault="008C1BD2" w:rsidP="008C1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здоровья»</w:t>
      </w:r>
    </w:p>
    <w:p w:rsidR="008C1BD2" w:rsidRPr="00F707C0" w:rsidRDefault="008C1BD2" w:rsidP="008C1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D2" w:rsidRPr="00F707C0" w:rsidRDefault="008C1BD2" w:rsidP="008C1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D2" w:rsidRPr="00F707C0" w:rsidRDefault="008C1BD2" w:rsidP="008C1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8C1BD2" w:rsidRPr="00F707C0" w:rsidTr="00877BBC">
        <w:trPr>
          <w:trHeight w:val="1593"/>
        </w:trPr>
        <w:tc>
          <w:tcPr>
            <w:tcW w:w="4692" w:type="dxa"/>
          </w:tcPr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C1BD2" w:rsidRDefault="00E45059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BA3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</w:t>
            </w:r>
            <w:r w:rsidR="002C0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_2021</w:t>
            </w:r>
            <w:r w:rsidR="008C1BD2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="00BA32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="00BA32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1BD2" w:rsidRPr="00F707C0" w:rsidRDefault="00E93919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</w:t>
            </w:r>
            <w:r w:rsidR="00E45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A3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</w:t>
            </w:r>
            <w:r w:rsidR="002C0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8C1BD2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E45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1BD2" w:rsidRPr="00F707C0" w:rsidRDefault="00E45059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E93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r w:rsidR="00A73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2C0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8C1BD2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C1BD2" w:rsidRPr="00F707C0" w:rsidRDefault="008C1BD2" w:rsidP="00877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8C1BD2" w:rsidRPr="00F707C0" w:rsidRDefault="008C1BD2" w:rsidP="008C1BD2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C1BD2" w:rsidRDefault="008C1BD2" w:rsidP="008C1BD2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</w:p>
    <w:p w:rsidR="008C1BD2" w:rsidRPr="00F707C0" w:rsidRDefault="008C1BD2" w:rsidP="008C1BD2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1BD2" w:rsidRPr="00B25A4E" w:rsidRDefault="008C1BD2" w:rsidP="008C1BD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>по факультативному занятию «Урок здоровья»</w:t>
      </w:r>
    </w:p>
    <w:p w:rsidR="008C1BD2" w:rsidRPr="00B25A4E" w:rsidRDefault="008C1BD2" w:rsidP="008C1BD2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25A4E">
        <w:rPr>
          <w:rFonts w:ascii="Times New Roman" w:eastAsia="Calibri" w:hAnsi="Times New Roman" w:cs="Times New Roman"/>
          <w:sz w:val="28"/>
          <w:szCs w:val="28"/>
          <w:u w:val="single"/>
        </w:rPr>
        <w:t>для 7</w:t>
      </w:r>
      <w:r w:rsidR="002C0C55">
        <w:rPr>
          <w:rFonts w:ascii="Times New Roman" w:eastAsia="Calibri" w:hAnsi="Times New Roman" w:cs="Times New Roman"/>
          <w:sz w:val="28"/>
          <w:szCs w:val="28"/>
          <w:u w:val="single"/>
        </w:rPr>
        <w:t>а</w:t>
      </w:r>
      <w:proofErr w:type="gramStart"/>
      <w:r w:rsidR="002C0C55">
        <w:rPr>
          <w:rFonts w:ascii="Times New Roman" w:eastAsia="Calibri" w:hAnsi="Times New Roman" w:cs="Times New Roman"/>
          <w:sz w:val="28"/>
          <w:szCs w:val="28"/>
          <w:u w:val="single"/>
        </w:rPr>
        <w:t>,б</w:t>
      </w:r>
      <w:proofErr w:type="gramEnd"/>
      <w:r w:rsidRPr="00B25A4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</w:t>
      </w:r>
    </w:p>
    <w:p w:rsidR="008C1BD2" w:rsidRPr="00B25A4E" w:rsidRDefault="008C1BD2" w:rsidP="008C1BD2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8C1BD2" w:rsidRPr="00F707C0" w:rsidRDefault="008C1BD2" w:rsidP="008C1BD2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8"/>
          <w:szCs w:val="28"/>
        </w:rPr>
        <w:t>Ахметов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07C0">
        <w:rPr>
          <w:rFonts w:ascii="Times New Roman" w:eastAsia="Calibri" w:hAnsi="Times New Roman" w:cs="Times New Roman"/>
          <w:sz w:val="28"/>
          <w:szCs w:val="28"/>
        </w:rPr>
        <w:t>Рамазанович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8C1BD2" w:rsidRPr="00F707C0" w:rsidRDefault="008C1BD2" w:rsidP="008C1BD2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C1BD2" w:rsidRDefault="008C1BD2" w:rsidP="008C1BD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BA326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8C1BD2" w:rsidRDefault="00E45059" w:rsidP="008C1BD2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bookmarkStart w:id="0" w:name="_GoBack"/>
      <w:bookmarkEnd w:id="0"/>
      <w:r w:rsidR="008C1B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BA3261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8C1BD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 w:rsidR="002C0C55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8C1B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8C1BD2" w:rsidRDefault="008C1BD2" w:rsidP="008C1BD2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5D17FD" w:rsidRDefault="008C1BD2" w:rsidP="008C1BD2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2C0C55">
        <w:rPr>
          <w:rFonts w:ascii="Times New Roman" w:eastAsia="Calibri" w:hAnsi="Times New Roman" w:cs="Times New Roman"/>
          <w:sz w:val="24"/>
          <w:szCs w:val="24"/>
        </w:rPr>
        <w:t xml:space="preserve">                            2021-2022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4"/>
          <w:szCs w:val="24"/>
        </w:rPr>
        <w:lastRenderedPageBreak/>
        <w:t>Распределение материала программы</w:t>
      </w:r>
    </w:p>
    <w:p w:rsidR="005D17FD" w:rsidRPr="00F707C0" w:rsidRDefault="00BE0A85" w:rsidP="005D17FD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1чет.- 9</w:t>
      </w:r>
      <w:r w:rsidR="005D17FD" w:rsidRPr="00F707C0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5D17FD" w:rsidRPr="00F707C0" w:rsidRDefault="005D17FD" w:rsidP="005D17FD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4"/>
          <w:szCs w:val="24"/>
        </w:rPr>
        <w:t>2 чет.- 7ч.</w:t>
      </w:r>
    </w:p>
    <w:p w:rsidR="005D17FD" w:rsidRPr="00F707C0" w:rsidRDefault="00BE0A85" w:rsidP="005D17FD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3чет.- 10</w:t>
      </w:r>
      <w:r w:rsidR="005D17FD" w:rsidRPr="00F707C0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5D17FD" w:rsidRPr="00F707C0" w:rsidRDefault="00BE0A85" w:rsidP="005D17FD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чет. -9</w:t>
      </w:r>
      <w:r w:rsidR="005D17FD" w:rsidRPr="00F707C0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5D17FD" w:rsidRPr="00F707C0" w:rsidRDefault="00BE0A85" w:rsidP="005D17FD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 часов 35</w:t>
      </w:r>
      <w:r w:rsidR="005D17FD" w:rsidRPr="00F707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17FD" w:rsidRPr="00F707C0" w:rsidRDefault="005D17FD" w:rsidP="005D17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</w:t>
      </w:r>
      <w:r w:rsidRPr="00F707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Сборник 1,  издательство </w:t>
      </w:r>
      <w:proofErr w:type="spellStart"/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   год.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</w:rPr>
        <w:t xml:space="preserve"> </w:t>
      </w:r>
      <w:r w:rsidRPr="00F707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07C0">
        <w:rPr>
          <w:rFonts w:ascii="Times New Roman" w:eastAsia="Calibri" w:hAnsi="Times New Roman" w:cs="Times New Roman"/>
        </w:rPr>
        <w:t xml:space="preserve">Спортивно-оздоровительные занятие «Урок здоровья» - это активный отдых, который снимает утомление вызванные учебной деятельностью и способствует повышению двигательной активности школьников, устойчивости их организма к простудным заболеваниям. «Урок здоровья» является одной из форм физического воспитания в </w:t>
      </w:r>
      <w:proofErr w:type="gramStart"/>
      <w:r w:rsidRPr="00F707C0">
        <w:rPr>
          <w:rFonts w:ascii="Times New Roman" w:eastAsia="Calibri" w:hAnsi="Times New Roman" w:cs="Times New Roman"/>
        </w:rPr>
        <w:t>процессе</w:t>
      </w:r>
      <w:proofErr w:type="gramEnd"/>
      <w:r w:rsidRPr="00F707C0">
        <w:rPr>
          <w:rFonts w:ascii="Times New Roman" w:eastAsia="Calibri" w:hAnsi="Times New Roman" w:cs="Times New Roman"/>
        </w:rPr>
        <w:t xml:space="preserve"> которого ставится </w:t>
      </w:r>
      <w:r w:rsidRPr="00F707C0">
        <w:rPr>
          <w:rFonts w:ascii="Times New Roman" w:eastAsia="Calibri" w:hAnsi="Times New Roman" w:cs="Times New Roman"/>
          <w:b/>
        </w:rPr>
        <w:t>цель: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-укрепление здоровья, закаливание, формирование правильной осанки;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-формирование и совершенствование разнообразных двигательных умений и навыков;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-коррекция нарушений общего физического развития психомоторики;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-формирование познавательных, эстетических, нравственных интересов на материале физической культуры и спорта;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-воспитание устойчивых морально волевых качеств;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707C0">
        <w:rPr>
          <w:rFonts w:ascii="Times New Roman" w:eastAsia="Calibri" w:hAnsi="Times New Roman" w:cs="Times New Roman"/>
        </w:rPr>
        <w:t>-склонность учащихся к тем или иным видам спорта или физическим упражнениям.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Calibri" w:hAnsi="Times New Roman" w:cs="Times New Roman"/>
        </w:rPr>
        <w:t xml:space="preserve">     </w:t>
      </w: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Разновидность состава учащихся по психическим, двигательным и физическим данным выдвигает ряд конкретных </w:t>
      </w:r>
      <w:r w:rsidRPr="00F70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и компенсация нарушений физического развития;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двигательных возможностей в процессе обучения;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формирование, развитие и совершенствование двигательных умений и навыков;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 учащихся основных физических качеств, привитие устойчивого отношения к занятиям по физкультуре;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здоровья, содействие нормальному физическому развитию.</w:t>
      </w: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7FD" w:rsidRPr="00F707C0" w:rsidRDefault="005D17FD" w:rsidP="005D17F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7FD" w:rsidRDefault="005D17FD" w:rsidP="005D17FD">
      <w:pPr>
        <w:tabs>
          <w:tab w:val="center" w:pos="769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7FD" w:rsidRPr="00F707C0" w:rsidRDefault="005D17FD" w:rsidP="005D17FD">
      <w:pPr>
        <w:tabs>
          <w:tab w:val="center" w:pos="7699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F707C0">
        <w:rPr>
          <w:rFonts w:ascii="Times New Roman" w:eastAsia="Calibri" w:hAnsi="Times New Roman" w:cs="Times New Roman"/>
          <w:b/>
        </w:rPr>
        <w:lastRenderedPageBreak/>
        <w:t>Тематическое планирование</w:t>
      </w:r>
    </w:p>
    <w:tbl>
      <w:tblPr>
        <w:tblStyle w:val="2"/>
        <w:tblW w:w="0" w:type="auto"/>
        <w:tblLook w:val="04A0"/>
      </w:tblPr>
      <w:tblGrid>
        <w:gridCol w:w="675"/>
        <w:gridCol w:w="5812"/>
        <w:gridCol w:w="2410"/>
        <w:gridCol w:w="5889"/>
      </w:tblGrid>
      <w:tr w:rsidR="005D17FD" w:rsidRPr="00F707C0" w:rsidTr="00D66124">
        <w:tc>
          <w:tcPr>
            <w:tcW w:w="675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410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889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F707C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5D17FD" w:rsidRPr="00F707C0" w:rsidTr="00D66124">
        <w:tc>
          <w:tcPr>
            <w:tcW w:w="675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5D17FD" w:rsidRPr="00F707C0" w:rsidRDefault="005D17FD" w:rsidP="00D6612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707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Лёгкая атлетика. </w:t>
            </w:r>
          </w:p>
          <w:p w:rsidR="005D17FD" w:rsidRPr="00F707C0" w:rsidRDefault="005D17FD" w:rsidP="00D6612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>Гигиена одежды и обуви. Построение. ОРУ в движении.  Ходьба  с высоким  подниманием  колена. Перестроение  из  колонны  по  одному  в  колонну  по  два. Упражнения на координацию.</w:t>
            </w:r>
          </w:p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 xml:space="preserve">Игры. 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 Сочетание ходьбы и </w:t>
            </w:r>
            <w:proofErr w:type="spellStart"/>
            <w:r w:rsidRPr="00F707C0">
              <w:rPr>
                <w:rFonts w:ascii="Times New Roman" w:hAnsi="Times New Roman"/>
                <w:sz w:val="24"/>
                <w:szCs w:val="24"/>
              </w:rPr>
              <w:t>бега</w:t>
            </w:r>
            <w:proofErr w:type="gramStart"/>
            <w:r w:rsidRPr="00F707C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707C0">
              <w:rPr>
                <w:rFonts w:ascii="Times New Roman" w:hAnsi="Times New Roman"/>
                <w:sz w:val="24"/>
                <w:szCs w:val="24"/>
              </w:rPr>
              <w:t>рыжки</w:t>
            </w:r>
            <w:proofErr w:type="spellEnd"/>
            <w:r w:rsidRPr="00F707C0">
              <w:rPr>
                <w:rFonts w:ascii="Times New Roman" w:hAnsi="Times New Roman"/>
                <w:sz w:val="24"/>
                <w:szCs w:val="24"/>
              </w:rPr>
              <w:t xml:space="preserve"> произвольным способом. Бег на короткие дистанции.</w:t>
            </w:r>
          </w:p>
        </w:tc>
        <w:tc>
          <w:tcPr>
            <w:tcW w:w="2410" w:type="dxa"/>
          </w:tcPr>
          <w:p w:rsidR="005D17FD" w:rsidRPr="00F707C0" w:rsidRDefault="00594AD7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9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 xml:space="preserve">Техника безопасности. Ходьба на носках, на пятках в </w:t>
            </w:r>
            <w:proofErr w:type="spellStart"/>
            <w:r w:rsidRPr="00F707C0">
              <w:rPr>
                <w:rFonts w:ascii="Times New Roman" w:hAnsi="Times New Roman"/>
                <w:sz w:val="24"/>
                <w:szCs w:val="24"/>
              </w:rPr>
              <w:t>полуприседе</w:t>
            </w:r>
            <w:proofErr w:type="spellEnd"/>
            <w:r w:rsidRPr="00F707C0">
              <w:rPr>
                <w:rFonts w:ascii="Times New Roman" w:hAnsi="Times New Roman"/>
                <w:sz w:val="24"/>
                <w:szCs w:val="24"/>
              </w:rPr>
              <w:t>, спиной вперёд. Ходьба с остановками для выполнения заданий. Ходьба приставными шагами левым и правым боком. Сочетание разновидностей ходьбы и бега. Бег в среднем темпе с преодолением малых препятствий. Метание мяча в вертикальную цель. Метание малого мяча на дальность с трёх шагов с разбега. Прыжки через скакалку, прыжки в шаге с приземлением на обе ноги. Скоростной бег на дистанции 30,60 метров с высокого старта.</w:t>
            </w:r>
          </w:p>
        </w:tc>
      </w:tr>
      <w:tr w:rsidR="005D17FD" w:rsidRPr="00F707C0" w:rsidTr="00D66124">
        <w:tc>
          <w:tcPr>
            <w:tcW w:w="675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Подвижные игры.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>Игры  с  метанием  и  ловлей мяча.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 Ведение мяча одной рукой. Расстановка игроков. Ловля мяча двумя руками. Бросок мяча в корзину. Передача мяча. Ведение мяча на месте и в движении. Подвижные игры.</w:t>
            </w: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 xml:space="preserve"> Игра  с  элементами  общеразвивающих  упражнений.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 Подвижные игры  (игра «Пионербол»). </w:t>
            </w: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2410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89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«Найди пару». «Комбинированная эстафета»  Провести игру с элементами ведения мяча одной рукой с последующей передачей. Ловля мяча на месте, и в движении с  отскоком от пола одной рукой от плеча с высокой траекторией (в парах,  в тройках). Бросок мяча в корзину одной и двумя руками от плеча с места. Бег с изменением скорости, с внезапными остановками. Остановки прыжком, шагом и прыжком после бега. Ведение мяча на месте с изменением высоты отскока, в движении, бегом, с изменением направления и скорости движения по звуковому сигналу. Комплекс упражнений с набивными мячами, выполнение техники броска двумя руками в кольцо снизу. Терминология игры. Стойка и перемещение игрока. Правила игр.</w:t>
            </w:r>
          </w:p>
        </w:tc>
      </w:tr>
      <w:tr w:rsidR="005D17FD" w:rsidRPr="00F707C0" w:rsidTr="00D66124">
        <w:tc>
          <w:tcPr>
            <w:tcW w:w="675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5D17FD" w:rsidRPr="00F707C0" w:rsidRDefault="005D17FD" w:rsidP="00D6612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Гимнастика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 на  формирование осанки. Упражнения  для  профилактики  сутулости  и искривления  позвоночника. Гимнастика. Общеразвивающие  упражнения. Лазание,  </w:t>
            </w:r>
            <w:proofErr w:type="spellStart"/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 xml:space="preserve">.  Равновесие. Упражнения на </w:t>
            </w: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координацию. 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>Упражнения для развития мышц рук и ног. Упражнения с предметами. Упражнения для укрепления мышц голеностопного сустава и стопы.</w:t>
            </w:r>
          </w:p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hAnsi="Times New Roman"/>
                <w:sz w:val="24"/>
                <w:szCs w:val="24"/>
              </w:rPr>
              <w:t xml:space="preserve">Упражнения для расслабления мышц. Упражнения на дыхание. Строевые упражнения. Упражнения для развития мышц рук и ног. Упражнения с предметами (обруч, скакалка). Кувырки. Техника выполнения упражнений. Упражнения для расслабления мышц. Упражнения на дыхание. </w:t>
            </w:r>
          </w:p>
        </w:tc>
        <w:tc>
          <w:tcPr>
            <w:tcW w:w="2410" w:type="dxa"/>
          </w:tcPr>
          <w:p w:rsidR="005D17FD" w:rsidRPr="00F707C0" w:rsidRDefault="00594AD7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89" w:type="dxa"/>
          </w:tcPr>
          <w:p w:rsidR="005D17FD" w:rsidRPr="00F707C0" w:rsidRDefault="005D17FD" w:rsidP="00D661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7C0">
              <w:rPr>
                <w:rFonts w:ascii="Times New Roman" w:eastAsia="Times New Roman" w:hAnsi="Times New Roman"/>
                <w:sz w:val="24"/>
                <w:szCs w:val="24"/>
              </w:rPr>
              <w:t>Знание  простых  комплексов  общеразвивающих  упражнений.</w:t>
            </w:r>
            <w:r w:rsidRPr="00F707C0">
              <w:rPr>
                <w:rFonts w:ascii="Times New Roman" w:hAnsi="Times New Roman"/>
                <w:sz w:val="24"/>
                <w:szCs w:val="24"/>
              </w:rPr>
              <w:t xml:space="preserve"> Повороты направо, налево, кругом. Ходьба по диагонали и </w:t>
            </w:r>
            <w:proofErr w:type="spellStart"/>
            <w:r w:rsidRPr="00F707C0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F707C0">
              <w:rPr>
                <w:rFonts w:ascii="Times New Roman" w:hAnsi="Times New Roman"/>
                <w:sz w:val="24"/>
                <w:szCs w:val="24"/>
              </w:rPr>
              <w:t xml:space="preserve"> налево. Построение из колонны по одному, по два. Одновременное выполнение разнонаправленных </w:t>
            </w:r>
            <w:r w:rsidRPr="00F707C0">
              <w:rPr>
                <w:rFonts w:ascii="Times New Roman" w:hAnsi="Times New Roman"/>
                <w:sz w:val="24"/>
                <w:szCs w:val="24"/>
              </w:rPr>
              <w:lastRenderedPageBreak/>
              <w:t>движений ногами и руками. Упражнения с гимнастическими палками, с обручами, с малыми мячами. Стоя перед опорой, носки ног на бруске высотой 5 см: «Удерживание» стоя на пятках спиной к опоре, носки ног на себя «удерживание». Повороты в стороны расслабленным поясом верхних конечностей. При поворотах руки должны расслабленно свисать, отставая от движения плеч. Упражнения с удержанием груза(100- 150Г) на голове; повороты кругом; приседания.</w:t>
            </w:r>
          </w:p>
        </w:tc>
      </w:tr>
    </w:tbl>
    <w:p w:rsidR="005D17FD" w:rsidRPr="00F707C0" w:rsidRDefault="005D17FD" w:rsidP="005D17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7FD" w:rsidRPr="00F707C0" w:rsidRDefault="005D17FD" w:rsidP="005D17F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D17FD" w:rsidRPr="00F707C0" w:rsidRDefault="005D17FD" w:rsidP="005D17F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F707C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Календарно-тематическое планирование</w:t>
      </w:r>
      <w:r w:rsidR="002C0C55">
        <w:rPr>
          <w:rFonts w:ascii="Times New Roman" w:eastAsia="Times New Roman" w:hAnsi="Times New Roman" w:cs="Times New Roman"/>
          <w:b/>
          <w:lang w:eastAsia="ru-RU"/>
        </w:rPr>
        <w:t xml:space="preserve"> 7а</w:t>
      </w:r>
    </w:p>
    <w:p w:rsidR="005D17FD" w:rsidRPr="00F707C0" w:rsidRDefault="005D17FD" w:rsidP="005D17F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9906"/>
        <w:gridCol w:w="1317"/>
        <w:gridCol w:w="1302"/>
        <w:gridCol w:w="1302"/>
      </w:tblGrid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№ урока (сквозная нумерация)</w:t>
            </w:r>
          </w:p>
        </w:tc>
        <w:tc>
          <w:tcPr>
            <w:tcW w:w="9906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 – 8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6" w:type="dxa"/>
          </w:tcPr>
          <w:p w:rsidR="005D17FD" w:rsidRPr="0087505D" w:rsidRDefault="005D17FD" w:rsidP="00D661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для развития подвижности плечевых, локтевых, кол</w:t>
            </w:r>
            <w:r w:rsidR="00D3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енных суставов.  </w:t>
            </w:r>
          </w:p>
          <w:p w:rsidR="005D17FD" w:rsidRPr="0087505D" w:rsidRDefault="005D17FD" w:rsidP="00D661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</w:t>
            </w:r>
            <w:r w:rsidR="00D71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упражнения со сменой скорости</w:t>
            </w:r>
            <w:r w:rsidR="00D718BA"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06" w:type="dxa"/>
          </w:tcPr>
          <w:p w:rsidR="005D17FD" w:rsidRPr="0087505D" w:rsidRDefault="00D718BA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 со скакалкой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5D17FD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06" w:type="dxa"/>
          </w:tcPr>
          <w:p w:rsidR="005D17FD" w:rsidRPr="0087505D" w:rsidRDefault="0095586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игры. </w:t>
            </w:r>
            <w:r w:rsidR="005D17FD"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06" w:type="dxa"/>
          </w:tcPr>
          <w:p w:rsidR="005D17FD" w:rsidRPr="0087505D" w:rsidRDefault="00D718BA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гимнастическом бревне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D66124">
        <w:tc>
          <w:tcPr>
            <w:tcW w:w="959" w:type="dxa"/>
          </w:tcPr>
          <w:p w:rsidR="002C0C55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2C0C55" w:rsidRPr="0087505D" w:rsidRDefault="002C0C55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2 четверть – 8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2C0C55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одежды, обуви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9A45AD">
              <w:rPr>
                <w:rFonts w:ascii="Times New Roman" w:eastAsia="Times New Roman" w:hAnsi="Times New Roman" w:cs="Times New Roman"/>
                <w:b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6" w:type="dxa"/>
          </w:tcPr>
          <w:p w:rsidR="005D17FD" w:rsidRPr="0087505D" w:rsidRDefault="003B6472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при движении в школу, домой</w:t>
            </w:r>
            <w:r w:rsidR="005D17FD"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с сочетанием движений руками с ходьбой на месте и в движении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Игры. Баскетбол.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Спортивная эстафета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3B6472">
        <w:trPr>
          <w:trHeight w:val="442"/>
        </w:trPr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06" w:type="dxa"/>
          </w:tcPr>
          <w:p w:rsidR="005D17FD" w:rsidRPr="0087505D" w:rsidRDefault="003B6472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 зимний период времени</w:t>
            </w:r>
            <w:r w:rsidR="005D17FD"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17FD" w:rsidRPr="0087505D" w:rsidRDefault="005D17FD" w:rsidP="00D661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D17FD" w:rsidRPr="00F707C0" w:rsidTr="00D66124">
        <w:tc>
          <w:tcPr>
            <w:tcW w:w="959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06" w:type="dxa"/>
          </w:tcPr>
          <w:p w:rsidR="005D17FD" w:rsidRPr="0087505D" w:rsidRDefault="005D17F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  мяча.</w:t>
            </w:r>
          </w:p>
        </w:tc>
        <w:tc>
          <w:tcPr>
            <w:tcW w:w="1317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5D17F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5D17F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5D17FD" w:rsidRPr="00F707C0" w:rsidRDefault="005D17F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1853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06" w:type="dxa"/>
          </w:tcPr>
          <w:p w:rsidR="009A45AD" w:rsidRPr="0087505D" w:rsidRDefault="009A45AD" w:rsidP="001853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Зимняя форма одежды.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1317" w:type="dxa"/>
          </w:tcPr>
          <w:p w:rsidR="009A45AD" w:rsidRPr="00F707C0" w:rsidRDefault="009A45AD" w:rsidP="001853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1853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  <w:r w:rsidR="009A45AD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9A45AD" w:rsidRPr="00F707C0" w:rsidRDefault="009A45AD" w:rsidP="0018534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9A45AD" w:rsidRPr="00F707C0" w:rsidRDefault="009A45AD" w:rsidP="00D661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</w:t>
            </w:r>
            <w:r w:rsidR="002009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3 четверть – 10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9A45AD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ание  осанки. 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упражнения для различных групп мышц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для  профилактики  сутулости  и  искривления  позвоночника.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200950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для развития координации.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2C0C55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200950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«Пионербол»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45AD" w:rsidRPr="0087505D" w:rsidRDefault="009A45AD" w:rsidP="00D661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A45AD" w:rsidRPr="00F707C0" w:rsidTr="00D66124">
        <w:tc>
          <w:tcPr>
            <w:tcW w:w="959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06" w:type="dxa"/>
          </w:tcPr>
          <w:p w:rsidR="009A45AD" w:rsidRPr="0087505D" w:rsidRDefault="009A45AD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 элементами  общеразвивающих  упражнений.</w:t>
            </w:r>
          </w:p>
        </w:tc>
        <w:tc>
          <w:tcPr>
            <w:tcW w:w="1317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A45AD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9A45AD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9A45AD" w:rsidRPr="00F707C0" w:rsidRDefault="009A45AD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06" w:type="dxa"/>
          </w:tcPr>
          <w:p w:rsidR="009722A2" w:rsidRPr="0087505D" w:rsidRDefault="009722A2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«Бадминтон»</w:t>
            </w:r>
          </w:p>
        </w:tc>
        <w:tc>
          <w:tcPr>
            <w:tcW w:w="1317" w:type="dxa"/>
          </w:tcPr>
          <w:p w:rsidR="009722A2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9722A2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02" w:type="dxa"/>
          </w:tcPr>
          <w:p w:rsidR="009722A2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9722A2" w:rsidRPr="0087505D" w:rsidRDefault="009722A2" w:rsidP="005D1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 - 9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9722A2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rPr>
          <w:trHeight w:val="439"/>
        </w:trPr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развитие координации. 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12.04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 Мяч в воздухе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закаливания. Подвижные игры на улице</w:t>
            </w:r>
          </w:p>
          <w:p w:rsidR="009722A2" w:rsidRPr="0087505D" w:rsidRDefault="009722A2" w:rsidP="00D661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пожаре в летний период времени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10.05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воде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06" w:type="dxa"/>
          </w:tcPr>
          <w:p w:rsidR="009722A2" w:rsidRPr="0087505D" w:rsidRDefault="009722A2" w:rsidP="00594A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«Мини-футбол»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D66124">
        <w:tc>
          <w:tcPr>
            <w:tcW w:w="959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06" w:type="dxa"/>
          </w:tcPr>
          <w:p w:rsidR="009722A2" w:rsidRPr="00F707C0" w:rsidRDefault="009722A2" w:rsidP="00D6612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Подвижные игры.  Подведение итогов</w:t>
            </w:r>
          </w:p>
        </w:tc>
        <w:tc>
          <w:tcPr>
            <w:tcW w:w="1317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9722A2" w:rsidRPr="00F707C0" w:rsidRDefault="009722A2" w:rsidP="00D661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9722A2" w:rsidRDefault="009722A2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C0C55" w:rsidRPr="00F707C0" w:rsidRDefault="002C0C55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F707C0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  <w:r w:rsidR="009722A2">
        <w:rPr>
          <w:rFonts w:ascii="Times New Roman" w:eastAsia="Times New Roman" w:hAnsi="Times New Roman" w:cs="Times New Roman"/>
          <w:b/>
          <w:lang w:eastAsia="ru-RU"/>
        </w:rPr>
        <w:t xml:space="preserve"> 7б</w:t>
      </w:r>
    </w:p>
    <w:p w:rsidR="002C0C55" w:rsidRPr="00F707C0" w:rsidRDefault="002C0C55" w:rsidP="002C0C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9906"/>
        <w:gridCol w:w="1317"/>
        <w:gridCol w:w="1302"/>
        <w:gridCol w:w="1302"/>
      </w:tblGrid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№ урока (сквозная нумерация)</w:t>
            </w:r>
          </w:p>
        </w:tc>
        <w:tc>
          <w:tcPr>
            <w:tcW w:w="9906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 – 9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для развития подвижности плечевых, локтевых, 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енных суставов.  </w:t>
            </w:r>
          </w:p>
          <w:p w:rsidR="002C0C55" w:rsidRPr="0087505D" w:rsidRDefault="002C0C55" w:rsidP="003E3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упражнения со сменой скорости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упражнения со скакалкой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игры.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гимнастическом бревне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одежды, обуви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2C0C55" w:rsidRPr="00F707C0" w:rsidRDefault="002C0C55" w:rsidP="003E3A5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четверть – 7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при движении в школу, домой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с сочетанием движений руками с ходьбой на месте и в движении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Игры. Баскетбол.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Спортивная эстафета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rPr>
          <w:trHeight w:val="442"/>
        </w:trPr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 зимний период времени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0C55" w:rsidRPr="0087505D" w:rsidRDefault="002C0C55" w:rsidP="003E3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  мяча.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Зимняя форма одежды.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2C0C55" w:rsidRPr="00F707C0" w:rsidRDefault="002C0C55" w:rsidP="003E3A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</w:t>
            </w:r>
            <w:r w:rsidR="009722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3 четверть – 11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ание  осанки. 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для различных групп мышц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для  профилактики  сутулости  и  искривления  позвоночника.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для развития координации.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«Пионербол»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0C55" w:rsidRPr="0087505D" w:rsidRDefault="002C0C55" w:rsidP="003E3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 элементами  </w:t>
            </w:r>
            <w:proofErr w:type="spellStart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упражнений.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«Бадминтон»</w:t>
            </w:r>
          </w:p>
        </w:tc>
        <w:tc>
          <w:tcPr>
            <w:tcW w:w="1317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22A2" w:rsidRPr="00F707C0" w:rsidTr="003E3A52">
        <w:tc>
          <w:tcPr>
            <w:tcW w:w="959" w:type="dxa"/>
          </w:tcPr>
          <w:p w:rsidR="009722A2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06" w:type="dxa"/>
          </w:tcPr>
          <w:p w:rsidR="009722A2" w:rsidRDefault="009722A2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координации.</w:t>
            </w:r>
          </w:p>
        </w:tc>
        <w:tc>
          <w:tcPr>
            <w:tcW w:w="1317" w:type="dxa"/>
          </w:tcPr>
          <w:p w:rsidR="009722A2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9722A2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25.03</w:t>
            </w:r>
          </w:p>
        </w:tc>
        <w:tc>
          <w:tcPr>
            <w:tcW w:w="1302" w:type="dxa"/>
          </w:tcPr>
          <w:p w:rsidR="009722A2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 - 9</w:t>
            </w:r>
            <w:r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2C0C55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 Мяч в воздухе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закаливания. Подвижные игры на улице</w:t>
            </w:r>
          </w:p>
          <w:p w:rsidR="002C0C55" w:rsidRPr="0087505D" w:rsidRDefault="002C0C55" w:rsidP="003E3A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пожаре в летний период времени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воде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06" w:type="dxa"/>
          </w:tcPr>
          <w:p w:rsidR="002C0C55" w:rsidRPr="0087505D" w:rsidRDefault="002C0C55" w:rsidP="003E3A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«Мини-футбол»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06" w:type="dxa"/>
          </w:tcPr>
          <w:p w:rsidR="002C0C55" w:rsidRPr="00F707C0" w:rsidRDefault="002C0C55" w:rsidP="003E3A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Подвижные игры. 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Pr="00F707C0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2C0C55" w:rsidRPr="00F707C0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C0C55" w:rsidRPr="00F707C0" w:rsidTr="003E3A52">
        <w:tc>
          <w:tcPr>
            <w:tcW w:w="959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06" w:type="dxa"/>
          </w:tcPr>
          <w:p w:rsidR="002C0C55" w:rsidRDefault="002C0C55" w:rsidP="003E3A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Подведение итогов</w:t>
            </w:r>
          </w:p>
        </w:tc>
        <w:tc>
          <w:tcPr>
            <w:tcW w:w="1317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2C0C55" w:rsidRDefault="009722A2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  <w:r w:rsidR="002C0C55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2C0C55" w:rsidRPr="00F707C0" w:rsidRDefault="002C0C55" w:rsidP="003E3A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53F51" w:rsidRDefault="00653F51"/>
    <w:sectPr w:rsidR="00653F51" w:rsidSect="005D17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052F9"/>
    <w:rsid w:val="00200950"/>
    <w:rsid w:val="00281AC5"/>
    <w:rsid w:val="00291C81"/>
    <w:rsid w:val="002C0C55"/>
    <w:rsid w:val="003B6472"/>
    <w:rsid w:val="003C1C77"/>
    <w:rsid w:val="00497374"/>
    <w:rsid w:val="005224F0"/>
    <w:rsid w:val="005743DA"/>
    <w:rsid w:val="00594AD7"/>
    <w:rsid w:val="005D17FD"/>
    <w:rsid w:val="00653F51"/>
    <w:rsid w:val="00655A2A"/>
    <w:rsid w:val="00685D5E"/>
    <w:rsid w:val="007052F9"/>
    <w:rsid w:val="008123E8"/>
    <w:rsid w:val="0082209A"/>
    <w:rsid w:val="008C1BD2"/>
    <w:rsid w:val="008C510B"/>
    <w:rsid w:val="0095586D"/>
    <w:rsid w:val="009722A2"/>
    <w:rsid w:val="009A45AD"/>
    <w:rsid w:val="00A7327B"/>
    <w:rsid w:val="00BA3261"/>
    <w:rsid w:val="00BE0A85"/>
    <w:rsid w:val="00CB0617"/>
    <w:rsid w:val="00CB0828"/>
    <w:rsid w:val="00D361C5"/>
    <w:rsid w:val="00D718BA"/>
    <w:rsid w:val="00E45059"/>
    <w:rsid w:val="00E9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5D17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5D17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D1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34</cp:revision>
  <dcterms:created xsi:type="dcterms:W3CDTF">2016-10-25T14:50:00Z</dcterms:created>
  <dcterms:modified xsi:type="dcterms:W3CDTF">2021-09-01T18:17:00Z</dcterms:modified>
</cp:coreProperties>
</file>